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</w:pPr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武汉市生态环境局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关于</w:t>
      </w:r>
      <w:r>
        <w:rPr>
          <w:rFonts w:hint="eastAsia" w:cs="Times New Roman"/>
          <w:b/>
          <w:color w:val="auto"/>
          <w:sz w:val="36"/>
          <w:szCs w:val="36"/>
          <w:lang w:eastAsia="zh-CN"/>
        </w:rPr>
        <w:t>武汉博旺兴源环保科技股有限公司、</w:t>
      </w:r>
      <w:r>
        <w:rPr>
          <w:rFonts w:hint="default" w:cs="Times New Roman"/>
          <w:b/>
          <w:color w:val="auto"/>
          <w:sz w:val="36"/>
          <w:szCs w:val="36"/>
          <w:lang w:val="en-US" w:eastAsia="zh-CN"/>
        </w:rPr>
        <w:t>格林美（武汉）城市矿产循环产业园开发有限公司2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01</w:t>
      </w:r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年第</w:t>
      </w:r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季度废弃电器电子产品拆解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处理初审情况的报告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省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>生态环境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84" w:firstLineChars="200"/>
        <w:textAlignment w:val="auto"/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</w:rPr>
        <w:t>按照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原环境保护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</w:rPr>
        <w:t>部、财政部《关于组织开展废弃电器电子产品拆解处理情况审核工作的通知》（环发〔2012〕110号）要求，依据《废弃电器电子产品拆解处理情况审核工作指南（2015年版）》，我局委托湖北远达会计师事务有限公司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分别对</w:t>
      </w:r>
      <w:r>
        <w:rPr>
          <w:rFonts w:hint="eastAsia" w:cs="Times New Roman"/>
          <w:color w:val="auto"/>
          <w:spacing w:val="-4"/>
          <w:sz w:val="30"/>
          <w:szCs w:val="30"/>
          <w:lang w:eastAsia="zh-CN"/>
        </w:rPr>
        <w:t>武汉博旺兴源环保科技股份有限公司、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</w:rPr>
        <w:t>格林美（武汉）城市矿产循环产业园开发有限公司</w:t>
      </w:r>
      <w:r>
        <w:rPr>
          <w:rFonts w:hint="eastAsia" w:ascii="Times New Roman" w:hAnsi="Times New Roman" w:eastAsia="宋体" w:cs="Times New Roman"/>
          <w:color w:val="auto"/>
          <w:spacing w:val="-4"/>
          <w:sz w:val="30"/>
          <w:szCs w:val="30"/>
          <w:lang w:eastAsia="zh-CN"/>
        </w:rPr>
        <w:t>201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color w:val="auto"/>
          <w:spacing w:val="-4"/>
          <w:sz w:val="30"/>
          <w:szCs w:val="30"/>
          <w:lang w:eastAsia="zh-CN"/>
        </w:rPr>
        <w:t>年</w:t>
      </w:r>
      <w:r>
        <w:rPr>
          <w:rFonts w:hint="eastAsia" w:cs="Times New Roman"/>
          <w:color w:val="auto"/>
          <w:spacing w:val="-4"/>
          <w:sz w:val="30"/>
          <w:szCs w:val="30"/>
          <w:lang w:eastAsia="zh-CN"/>
        </w:rPr>
        <w:t>第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一</w:t>
      </w:r>
      <w:r>
        <w:rPr>
          <w:rFonts w:hint="eastAsia" w:cs="Times New Roman"/>
          <w:color w:val="auto"/>
          <w:spacing w:val="-4"/>
          <w:sz w:val="30"/>
          <w:szCs w:val="30"/>
          <w:lang w:eastAsia="zh-CN"/>
        </w:rPr>
        <w:t>季度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</w:rPr>
        <w:t>废弃电器电子产品拆解处理情况进行了初审</w:t>
      </w:r>
      <w:r>
        <w:rPr>
          <w:rFonts w:hint="eastAsia" w:cs="Times New Roman"/>
          <w:color w:val="auto"/>
          <w:spacing w:val="-4"/>
          <w:sz w:val="30"/>
          <w:szCs w:val="30"/>
          <w:lang w:eastAsia="zh-CN"/>
        </w:rPr>
        <w:t>，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现将初审情况报告如下：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84" w:firstLineChars="200"/>
        <w:textAlignment w:val="auto"/>
        <w:rPr>
          <w:rFonts w:hint="eastAsia" w:cs="Times New Roman"/>
          <w:color w:val="auto"/>
          <w:spacing w:val="-4"/>
          <w:sz w:val="30"/>
          <w:szCs w:val="30"/>
          <w:lang w:eastAsia="zh-CN"/>
        </w:rPr>
      </w:pP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1、武汉</w:t>
      </w:r>
      <w:r>
        <w:rPr>
          <w:rFonts w:hint="eastAsia" w:cs="Times New Roman"/>
          <w:color w:val="auto"/>
          <w:spacing w:val="-4"/>
          <w:sz w:val="30"/>
          <w:szCs w:val="30"/>
          <w:lang w:eastAsia="zh-CN"/>
        </w:rPr>
        <w:t>博旺兴源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环保科技股份有限公司</w:t>
      </w:r>
      <w:r>
        <w:rPr>
          <w:rFonts w:hint="eastAsia" w:cs="Times New Roman"/>
          <w:color w:val="auto"/>
          <w:spacing w:val="-4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84" w:firstLineChars="200"/>
        <w:textAlignment w:val="auto"/>
        <w:rPr>
          <w:rFonts w:hint="eastAsia" w:eastAsia="宋体" w:cs="Times New Roman"/>
          <w:color w:val="auto"/>
          <w:spacing w:val="-4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  <w:lang w:eastAsia="zh-CN"/>
        </w:rPr>
        <w:t>201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  <w:lang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pacing w:val="-4"/>
          <w:sz w:val="30"/>
          <w:szCs w:val="30"/>
          <w:lang w:eastAsia="zh-CN"/>
        </w:rPr>
        <w:t>第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一</w:t>
      </w:r>
      <w:r>
        <w:rPr>
          <w:rFonts w:hint="eastAsia" w:ascii="Times New Roman" w:hAnsi="Times New Roman" w:eastAsia="宋体" w:cs="Times New Roman"/>
          <w:color w:val="auto"/>
          <w:spacing w:val="-4"/>
          <w:sz w:val="30"/>
          <w:szCs w:val="30"/>
          <w:lang w:eastAsia="zh-CN"/>
        </w:rPr>
        <w:t>季度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  <w:lang w:eastAsia="zh-CN"/>
        </w:rPr>
        <w:t>核定拆解</w:t>
      </w:r>
      <w:r>
        <w:rPr>
          <w:rFonts w:hint="eastAsia" w:ascii="Times New Roman" w:hAnsi="Times New Roman" w:eastAsia="宋体" w:cs="Times New Roman"/>
          <w:color w:val="auto"/>
          <w:spacing w:val="-4"/>
          <w:sz w:val="30"/>
          <w:szCs w:val="30"/>
          <w:lang w:val="en-US" w:eastAsia="zh-CN"/>
        </w:rPr>
        <w:t>废电视-1类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7068</w:t>
      </w:r>
      <w:r>
        <w:rPr>
          <w:rFonts w:hint="eastAsia" w:ascii="Times New Roman" w:hAnsi="Times New Roman" w:eastAsia="宋体" w:cs="Times New Roman"/>
          <w:color w:val="auto"/>
          <w:spacing w:val="-4"/>
          <w:sz w:val="30"/>
          <w:szCs w:val="30"/>
          <w:lang w:val="en-US" w:eastAsia="zh-CN"/>
        </w:rPr>
        <w:t>台、废电视-2类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11938</w:t>
      </w:r>
      <w:r>
        <w:rPr>
          <w:rFonts w:hint="eastAsia" w:ascii="Times New Roman" w:hAnsi="Times New Roman" w:eastAsia="宋体" w:cs="Times New Roman"/>
          <w:color w:val="auto"/>
          <w:spacing w:val="-4"/>
          <w:sz w:val="30"/>
          <w:szCs w:val="30"/>
          <w:lang w:val="en-US" w:eastAsia="zh-CN"/>
        </w:rPr>
        <w:t>台、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  <w:lang w:eastAsia="zh-CN"/>
        </w:rPr>
        <w:t>废电冰箱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10652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  <w:lang w:eastAsia="zh-CN"/>
        </w:rPr>
        <w:t>台、废洗衣机-1类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2533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  <w:lang w:eastAsia="zh-CN"/>
        </w:rPr>
        <w:t>台、废洗衣机-2类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15832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  <w:lang w:eastAsia="zh-CN"/>
        </w:rPr>
        <w:t>台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pacing w:val="-4"/>
          <w:sz w:val="30"/>
          <w:szCs w:val="30"/>
          <w:lang w:val="en-US" w:eastAsia="zh-CN"/>
        </w:rPr>
        <w:t>废空调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11657</w:t>
      </w:r>
      <w:r>
        <w:rPr>
          <w:rFonts w:hint="eastAsia" w:ascii="Times New Roman" w:hAnsi="Times New Roman" w:eastAsia="宋体" w:cs="Times New Roman"/>
          <w:color w:val="auto"/>
          <w:spacing w:val="-4"/>
          <w:sz w:val="30"/>
          <w:szCs w:val="30"/>
          <w:lang w:val="en-US" w:eastAsia="zh-CN"/>
        </w:rPr>
        <w:t>套、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</w:rPr>
        <w:t>废电脑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2387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</w:rPr>
        <w:t>套</w:t>
      </w:r>
      <w:r>
        <w:rPr>
          <w:rFonts w:hint="eastAsia" w:cs="Times New Roman"/>
          <w:color w:val="auto"/>
          <w:spacing w:val="-4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319" w:leftChars="152" w:firstLine="292" w:firstLineChars="100"/>
        <w:textAlignment w:val="auto"/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</w:pP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color w:val="auto"/>
          <w:spacing w:val="-4"/>
          <w:sz w:val="30"/>
          <w:szCs w:val="30"/>
          <w:lang w:val="en-US" w:eastAsia="zh-CN"/>
        </w:rPr>
        <w:t>格林美（武汉）城市矿产循环产业园开发有限公司</w:t>
      </w:r>
      <w:r>
        <w:rPr>
          <w:rFonts w:hint="eastAsia" w:ascii="Times New Roman" w:hAnsi="Times New Roman" w:eastAsia="宋体" w:cs="Times New Roman"/>
          <w:color w:val="auto"/>
          <w:spacing w:val="-4"/>
          <w:sz w:val="30"/>
          <w:szCs w:val="30"/>
          <w:lang w:eastAsia="zh-CN"/>
        </w:rPr>
        <w:t>：</w:t>
      </w:r>
      <w:r>
        <w:rPr>
          <w:rFonts w:hint="eastAsia" w:cs="Times New Roman"/>
          <w:color w:val="auto"/>
          <w:spacing w:val="-4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319" w:leftChars="152" w:firstLine="292" w:firstLineChars="100"/>
        <w:textAlignment w:val="auto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  <w:r>
        <w:rPr>
          <w:rFonts w:hint="eastAsia" w:cs="Times New Roman"/>
          <w:spacing w:val="-4"/>
          <w:sz w:val="30"/>
          <w:szCs w:val="30"/>
        </w:rPr>
        <w:t>2019年第一季度</w:t>
      </w:r>
      <w:r>
        <w:rPr>
          <w:rFonts w:cs="Times New Roman"/>
          <w:spacing w:val="-4"/>
          <w:sz w:val="30"/>
          <w:szCs w:val="30"/>
        </w:rPr>
        <w:t>该公司</w:t>
      </w:r>
      <w:r>
        <w:rPr>
          <w:rFonts w:cs="Times New Roman"/>
          <w:sz w:val="30"/>
          <w:szCs w:val="30"/>
        </w:rPr>
        <w:t>核定拆解</w:t>
      </w:r>
      <w:r>
        <w:rPr>
          <w:rFonts w:cs="Times New Roman"/>
          <w:kern w:val="0"/>
          <w:sz w:val="30"/>
          <w:szCs w:val="30"/>
          <w:lang w:bidi="ar"/>
        </w:rPr>
        <w:t>废电视机</w:t>
      </w:r>
      <w:r>
        <w:rPr>
          <w:rFonts w:cs="Times New Roman"/>
          <w:spacing w:val="-4"/>
          <w:sz w:val="30"/>
          <w:szCs w:val="30"/>
        </w:rPr>
        <w:t>-1类</w:t>
      </w:r>
      <w:r>
        <w:rPr>
          <w:rFonts w:hint="eastAsia" w:cs="Times New Roman"/>
          <w:kern w:val="0"/>
          <w:sz w:val="30"/>
          <w:szCs w:val="30"/>
          <w:lang w:bidi="ar"/>
        </w:rPr>
        <w:t>44058</w:t>
      </w:r>
      <w:r>
        <w:rPr>
          <w:rFonts w:cs="Times New Roman"/>
          <w:kern w:val="0"/>
          <w:sz w:val="30"/>
          <w:szCs w:val="30"/>
          <w:lang w:bidi="ar"/>
        </w:rPr>
        <w:t>台</w:t>
      </w:r>
      <w:r>
        <w:rPr>
          <w:rFonts w:cs="Times New Roman"/>
          <w:spacing w:val="-4"/>
          <w:sz w:val="30"/>
          <w:szCs w:val="30"/>
        </w:rPr>
        <w:t>、</w:t>
      </w:r>
      <w:r>
        <w:rPr>
          <w:rFonts w:cs="Times New Roman"/>
          <w:kern w:val="0"/>
          <w:sz w:val="30"/>
          <w:szCs w:val="30"/>
          <w:lang w:bidi="ar"/>
        </w:rPr>
        <w:t>电视机</w:t>
      </w:r>
      <w:r>
        <w:rPr>
          <w:rFonts w:cs="Times New Roman"/>
          <w:spacing w:val="-4"/>
          <w:sz w:val="30"/>
          <w:szCs w:val="30"/>
        </w:rPr>
        <w:t>-2类</w:t>
      </w:r>
      <w:r>
        <w:rPr>
          <w:rFonts w:hint="eastAsia" w:eastAsia="仿宋" w:cs="Times New Roman"/>
          <w:kern w:val="0"/>
          <w:sz w:val="30"/>
          <w:szCs w:val="30"/>
          <w:lang w:bidi="ar"/>
        </w:rPr>
        <w:t>34010</w:t>
      </w:r>
      <w:r>
        <w:rPr>
          <w:rFonts w:cs="Times New Roman"/>
          <w:kern w:val="0"/>
          <w:sz w:val="30"/>
          <w:szCs w:val="30"/>
          <w:lang w:bidi="ar"/>
        </w:rPr>
        <w:t>台</w:t>
      </w:r>
      <w:r>
        <w:rPr>
          <w:rFonts w:cs="Times New Roman"/>
          <w:spacing w:val="-4"/>
          <w:sz w:val="30"/>
          <w:szCs w:val="30"/>
        </w:rPr>
        <w:t>、废电冰箱</w:t>
      </w:r>
      <w:r>
        <w:rPr>
          <w:rFonts w:hint="eastAsia" w:eastAsia="仿宋" w:cs="Times New Roman"/>
          <w:bCs/>
          <w:kern w:val="0"/>
          <w:sz w:val="30"/>
          <w:szCs w:val="30"/>
          <w:lang w:bidi="ar"/>
        </w:rPr>
        <w:t>19092</w:t>
      </w:r>
      <w:r>
        <w:rPr>
          <w:rFonts w:cs="Times New Roman"/>
          <w:bCs/>
          <w:spacing w:val="-4"/>
          <w:sz w:val="30"/>
          <w:szCs w:val="30"/>
        </w:rPr>
        <w:t>台、废洗衣机-1类</w:t>
      </w:r>
      <w:r>
        <w:rPr>
          <w:rFonts w:hint="eastAsia" w:eastAsia="仿宋" w:cs="Times New Roman"/>
          <w:bCs/>
          <w:kern w:val="0"/>
          <w:sz w:val="30"/>
          <w:szCs w:val="30"/>
          <w:lang w:bidi="ar"/>
        </w:rPr>
        <w:t>21026</w:t>
      </w:r>
      <w:r>
        <w:rPr>
          <w:rFonts w:cs="Times New Roman"/>
          <w:bCs/>
          <w:spacing w:val="-4"/>
          <w:sz w:val="30"/>
          <w:szCs w:val="30"/>
        </w:rPr>
        <w:t>台、废洗衣机-2类</w:t>
      </w:r>
      <w:r>
        <w:rPr>
          <w:rFonts w:hint="eastAsia" w:eastAsia="仿宋" w:cs="Times New Roman"/>
          <w:bCs/>
          <w:kern w:val="0"/>
          <w:sz w:val="30"/>
          <w:szCs w:val="30"/>
          <w:lang w:bidi="ar"/>
        </w:rPr>
        <w:t>17090</w:t>
      </w:r>
      <w:r>
        <w:rPr>
          <w:rFonts w:cs="Times New Roman"/>
          <w:bCs/>
          <w:spacing w:val="-4"/>
          <w:sz w:val="30"/>
          <w:szCs w:val="30"/>
        </w:rPr>
        <w:t>台、废电脑</w:t>
      </w:r>
      <w:r>
        <w:rPr>
          <w:rFonts w:hint="eastAsia" w:eastAsia="仿宋" w:cs="Times New Roman"/>
          <w:bCs/>
          <w:kern w:val="0"/>
          <w:sz w:val="30"/>
          <w:szCs w:val="30"/>
          <w:lang w:bidi="ar"/>
        </w:rPr>
        <w:t>14114</w:t>
      </w:r>
      <w:r>
        <w:rPr>
          <w:rFonts w:cs="Times New Roman"/>
          <w:spacing w:val="-4"/>
          <w:sz w:val="30"/>
          <w:szCs w:val="30"/>
        </w:rPr>
        <w:t>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4350" w:firstLineChars="1450"/>
        <w:textAlignment w:val="auto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4650" w:firstLineChars="1550"/>
        <w:textAlignment w:val="auto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4500" w:firstLineChars="15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4500" w:firstLineChars="15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武汉市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>生态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right="1283" w:rightChars="611" w:firstLine="4500" w:firstLineChars="15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201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  <w:t>年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月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right="1283" w:rightChars="611" w:firstLine="4500" w:firstLineChars="15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auto"/>
        <w:rPr>
          <w:rFonts w:hint="eastAsia" w:cs="Times New Roman"/>
          <w:b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auto"/>
        <w:rPr>
          <w:rFonts w:hint="eastAsia" w:cs="Times New Roman"/>
          <w:b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auto"/>
        <w:rPr>
          <w:rFonts w:hint="eastAsia" w:cs="Times New Roman"/>
          <w:b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auto"/>
        <w:rPr>
          <w:rFonts w:hint="eastAsia" w:cs="Times New Roman"/>
          <w:b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auto"/>
        <w:rPr>
          <w:rFonts w:hint="eastAsia" w:cs="Times New Roman"/>
          <w:b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auto"/>
        <w:rPr>
          <w:rFonts w:hint="eastAsia" w:cs="Times New Roman"/>
          <w:b/>
          <w:color w:val="auto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D44A7"/>
    <w:rsid w:val="1D0D755D"/>
    <w:rsid w:val="309058A7"/>
    <w:rsid w:val="3F237794"/>
    <w:rsid w:val="4D0656ED"/>
    <w:rsid w:val="551B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2019-08-12T02:09:00Z</dcterms:created>
  <dc:creator>Administrator</dc:creator>
  <cp:lastModifiedBy>谭晓欧</cp:lastModifiedBy>
  <cp:lastPrinted>2019-08-12T02:35:00Z</cp:lastPrinted>
  <dcterms:modified xsi:type="dcterms:W3CDTF">2019-08-19T02:55:49Z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